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4D" w:rsidRPr="00000655" w:rsidRDefault="007152E2" w:rsidP="00CB6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>СОГЛАШЕНИЕ</w:t>
      </w:r>
      <w:r w:rsidR="00CB6E4D" w:rsidRPr="00000655">
        <w:rPr>
          <w:rFonts w:ascii="Times New Roman" w:hAnsi="Times New Roman"/>
          <w:sz w:val="24"/>
          <w:szCs w:val="24"/>
        </w:rPr>
        <w:t xml:space="preserve"> </w:t>
      </w:r>
    </w:p>
    <w:p w:rsidR="00CB6E4D" w:rsidRPr="00000655" w:rsidRDefault="007152E2" w:rsidP="00CB6E4D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>о дружбе и сотрудничестве</w:t>
      </w:r>
      <w:r w:rsidR="00CB6E4D" w:rsidRPr="00000655">
        <w:rPr>
          <w:rFonts w:ascii="Times New Roman" w:hAnsi="Times New Roman"/>
          <w:b/>
          <w:sz w:val="24"/>
          <w:szCs w:val="24"/>
        </w:rPr>
        <w:t xml:space="preserve"> </w:t>
      </w:r>
      <w:r w:rsidR="00CB6E4D" w:rsidRPr="00000655">
        <w:rPr>
          <w:rStyle w:val="10"/>
          <w:rFonts w:ascii="Times New Roman" w:hAnsi="Times New Roman" w:cs="Times New Roman"/>
          <w:b w:val="0"/>
          <w:sz w:val="24"/>
          <w:szCs w:val="24"/>
        </w:rPr>
        <w:t>между</w:t>
      </w:r>
      <w:r w:rsidR="00CB6E4D" w:rsidRPr="00000655">
        <w:rPr>
          <w:rFonts w:ascii="Times New Roman" w:hAnsi="Times New Roman"/>
          <w:sz w:val="24"/>
          <w:szCs w:val="24"/>
        </w:rPr>
        <w:t xml:space="preserve"> Муниципальным Автономным Учреждением «Д</w:t>
      </w:r>
      <w:r w:rsidR="00787F40">
        <w:rPr>
          <w:rFonts w:ascii="Times New Roman" w:hAnsi="Times New Roman"/>
          <w:sz w:val="24"/>
          <w:szCs w:val="24"/>
        </w:rPr>
        <w:t>ом Дружбы народ</w:t>
      </w:r>
      <w:r w:rsidR="001D5554">
        <w:rPr>
          <w:rFonts w:ascii="Times New Roman" w:hAnsi="Times New Roman"/>
          <w:sz w:val="24"/>
          <w:szCs w:val="24"/>
        </w:rPr>
        <w:t>ов Нижнекамского муниципального район</w:t>
      </w:r>
      <w:r w:rsidR="00787F40">
        <w:rPr>
          <w:rFonts w:ascii="Times New Roman" w:hAnsi="Times New Roman"/>
          <w:sz w:val="24"/>
          <w:szCs w:val="24"/>
        </w:rPr>
        <w:t>а</w:t>
      </w:r>
      <w:r w:rsidR="00CB6E4D" w:rsidRPr="00000655">
        <w:rPr>
          <w:rFonts w:ascii="Times New Roman" w:hAnsi="Times New Roman"/>
          <w:sz w:val="24"/>
          <w:szCs w:val="24"/>
        </w:rPr>
        <w:t xml:space="preserve">»  и </w:t>
      </w:r>
      <w:r w:rsidR="00CB6E4D" w:rsidRPr="00000655">
        <w:rPr>
          <w:rFonts w:ascii="Times New Roman" w:hAnsi="Times New Roman"/>
          <w:spacing w:val="-6"/>
          <w:sz w:val="24"/>
          <w:szCs w:val="24"/>
        </w:rPr>
        <w:t xml:space="preserve"> бюджетным учреждением  Удмуртской Республики  «Дом Дружбы народов»</w:t>
      </w:r>
    </w:p>
    <w:p w:rsidR="007152E2" w:rsidRPr="00000655" w:rsidRDefault="007152E2" w:rsidP="00DB3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2E2" w:rsidRPr="00000655" w:rsidRDefault="007152E2" w:rsidP="001F0207">
      <w:pPr>
        <w:tabs>
          <w:tab w:val="left" w:pos="6870"/>
        </w:tabs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 xml:space="preserve">г. Ижевск                    </w:t>
      </w:r>
      <w:r w:rsidRPr="00000655">
        <w:rPr>
          <w:rFonts w:ascii="Times New Roman" w:hAnsi="Times New Roman"/>
          <w:sz w:val="24"/>
          <w:szCs w:val="24"/>
        </w:rPr>
        <w:tab/>
        <w:t xml:space="preserve"> </w:t>
      </w:r>
      <w:r w:rsidR="007962A1" w:rsidRPr="00000655">
        <w:rPr>
          <w:rFonts w:ascii="Times New Roman" w:hAnsi="Times New Roman"/>
          <w:sz w:val="24"/>
          <w:szCs w:val="24"/>
        </w:rPr>
        <w:t xml:space="preserve">                      </w:t>
      </w:r>
      <w:r w:rsidRPr="00000655">
        <w:rPr>
          <w:rFonts w:ascii="Times New Roman" w:hAnsi="Times New Roman"/>
          <w:sz w:val="24"/>
          <w:szCs w:val="24"/>
        </w:rPr>
        <w:t>«19» ноября 2016г.</w:t>
      </w:r>
    </w:p>
    <w:p w:rsidR="00160F19" w:rsidRPr="00B269DA" w:rsidRDefault="007152E2" w:rsidP="00B26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>Бюджетное учреждение Удмуртской Республики «Дом Дружбы народов», в лице директора Боталовой Т</w:t>
      </w:r>
      <w:r w:rsidR="00C07472" w:rsidRPr="00000655">
        <w:rPr>
          <w:rFonts w:ascii="Times New Roman" w:hAnsi="Times New Roman"/>
          <w:sz w:val="24"/>
          <w:szCs w:val="24"/>
        </w:rPr>
        <w:t>атьяны Павловны, действующей на основании Устава,</w:t>
      </w:r>
      <w:r w:rsidRPr="00000655">
        <w:rPr>
          <w:rFonts w:ascii="Times New Roman" w:hAnsi="Times New Roman"/>
          <w:sz w:val="24"/>
          <w:szCs w:val="24"/>
        </w:rPr>
        <w:t xml:space="preserve"> с одной стороны, и Муниципальное Автономное У</w:t>
      </w:r>
      <w:r w:rsidR="00300141">
        <w:rPr>
          <w:rFonts w:ascii="Times New Roman" w:hAnsi="Times New Roman"/>
          <w:sz w:val="24"/>
          <w:szCs w:val="24"/>
        </w:rPr>
        <w:t>чреждение «Дом Дружбы народов Нижнекамского муниципального района</w:t>
      </w:r>
      <w:r w:rsidRPr="00000655">
        <w:rPr>
          <w:rFonts w:ascii="Times New Roman" w:hAnsi="Times New Roman"/>
          <w:sz w:val="24"/>
          <w:szCs w:val="24"/>
        </w:rPr>
        <w:t>», в лице д</w:t>
      </w:r>
      <w:r w:rsidR="00B269DA">
        <w:rPr>
          <w:rFonts w:ascii="Times New Roman" w:hAnsi="Times New Roman"/>
          <w:sz w:val="24"/>
          <w:szCs w:val="24"/>
        </w:rPr>
        <w:t xml:space="preserve">иректора Хафизова </w:t>
      </w:r>
      <w:r w:rsidR="00B269DA" w:rsidRPr="00B269DA">
        <w:rPr>
          <w:rFonts w:ascii="Times New Roman" w:hAnsi="Times New Roman"/>
          <w:sz w:val="24"/>
          <w:szCs w:val="24"/>
        </w:rPr>
        <w:t>В</w:t>
      </w:r>
      <w:r w:rsidR="00B269DA" w:rsidRPr="00B269DA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асила Фаизовича</w:t>
      </w:r>
      <w:r w:rsidR="00B269DA">
        <w:rPr>
          <w:rFonts w:ascii="Times New Roman" w:hAnsi="Times New Roman"/>
          <w:sz w:val="24"/>
          <w:szCs w:val="24"/>
        </w:rPr>
        <w:t xml:space="preserve">, </w:t>
      </w:r>
      <w:r w:rsidR="00B269DA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действующего</w:t>
      </w:r>
      <w:r w:rsidR="00303D69" w:rsidRPr="00000655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 основании Устава, </w:t>
      </w:r>
      <w:r w:rsidR="00160F19" w:rsidRPr="00000655">
        <w:rPr>
          <w:rFonts w:ascii="Times New Roman" w:hAnsi="Times New Roman"/>
          <w:color w:val="000000"/>
          <w:sz w:val="24"/>
          <w:szCs w:val="24"/>
          <w:lang w:eastAsia="ru-RU"/>
        </w:rPr>
        <w:t>в дальнейшем совместно именуемые «Стороны», заключили настоящее Соглашение о нижеследу</w:t>
      </w:r>
      <w:r w:rsidR="00160F19" w:rsidRPr="00000655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160F19" w:rsidRPr="00000655">
        <w:rPr>
          <w:rFonts w:ascii="Times New Roman" w:hAnsi="Times New Roman"/>
          <w:color w:val="000000"/>
          <w:sz w:val="24"/>
          <w:szCs w:val="24"/>
          <w:lang w:eastAsia="ru-RU"/>
        </w:rPr>
        <w:t>щем:</w:t>
      </w:r>
    </w:p>
    <w:p w:rsidR="00160F19" w:rsidRPr="00000655" w:rsidRDefault="00160F19" w:rsidP="00160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</w:p>
    <w:p w:rsidR="00160F19" w:rsidRPr="00000655" w:rsidRDefault="00160F19" w:rsidP="00160F19">
      <w:pPr>
        <w:tabs>
          <w:tab w:val="left" w:pos="687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00655">
        <w:rPr>
          <w:rFonts w:ascii="Times New Roman" w:hAnsi="Times New Roman"/>
          <w:b/>
          <w:sz w:val="24"/>
          <w:szCs w:val="24"/>
        </w:rPr>
        <w:t xml:space="preserve">Статья 1. </w:t>
      </w:r>
      <w:r w:rsidR="002E52A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60F19" w:rsidRPr="00000655" w:rsidRDefault="004749BC" w:rsidP="00313BF0">
      <w:pPr>
        <w:tabs>
          <w:tab w:val="left" w:pos="68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60F19" w:rsidRPr="00000655">
        <w:rPr>
          <w:rFonts w:ascii="Times New Roman" w:hAnsi="Times New Roman"/>
          <w:sz w:val="24"/>
          <w:szCs w:val="24"/>
        </w:rPr>
        <w:t>Предметом настоящего Соглашения является сотрудничество сторон по следующим вопросам:</w:t>
      </w:r>
    </w:p>
    <w:p w:rsidR="00160F19" w:rsidRPr="00000655" w:rsidRDefault="00160F19" w:rsidP="00C45692">
      <w:pPr>
        <w:tabs>
          <w:tab w:val="left" w:pos="68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655">
        <w:rPr>
          <w:rFonts w:ascii="Times New Roman" w:hAnsi="Times New Roman"/>
          <w:sz w:val="24"/>
          <w:szCs w:val="24"/>
          <w:lang w:eastAsia="ru-RU"/>
        </w:rPr>
        <w:t xml:space="preserve">- реализации Стратегии государственной национальной политики Российской Федерации до 2025 года. </w:t>
      </w:r>
    </w:p>
    <w:p w:rsidR="00160F19" w:rsidRPr="00000655" w:rsidRDefault="00160F19" w:rsidP="00C45692">
      <w:pPr>
        <w:tabs>
          <w:tab w:val="left" w:pos="68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655">
        <w:rPr>
          <w:rFonts w:ascii="Times New Roman" w:hAnsi="Times New Roman"/>
          <w:sz w:val="24"/>
          <w:szCs w:val="24"/>
          <w:lang w:eastAsia="ru-RU"/>
        </w:rPr>
        <w:t>- совместная организация мероприятия по сохранению и развитию национально-культурной самобытности, культуры, языка народов, этнокультурного многообразия города, приверженности духовной общности народов России;</w:t>
      </w:r>
    </w:p>
    <w:p w:rsidR="00C45692" w:rsidRPr="00000655" w:rsidRDefault="00C45692" w:rsidP="00C456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>развития дружбы и сотрудничества между Домами дружбы и народами, проживающими в Республике Татарстан и Удмуртской Республике;</w:t>
      </w:r>
    </w:p>
    <w:p w:rsidR="00160F19" w:rsidRPr="00000655" w:rsidRDefault="00160F19" w:rsidP="00C45692">
      <w:pPr>
        <w:tabs>
          <w:tab w:val="left" w:pos="68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655">
        <w:rPr>
          <w:rFonts w:ascii="Times New Roman" w:hAnsi="Times New Roman"/>
          <w:sz w:val="24"/>
          <w:szCs w:val="24"/>
          <w:lang w:eastAsia="ru-RU"/>
        </w:rPr>
        <w:t>- содействие развитию гражданского общества, укрепление российской государственности, единства всех национальностей, органичное сочетание общегосударственных интересов и прав граждан на сохранение своей этнокультурной, языковой и религиозной принадлежности.</w:t>
      </w:r>
    </w:p>
    <w:p w:rsidR="00313BF0" w:rsidRPr="00000655" w:rsidRDefault="00313BF0" w:rsidP="00C45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и гармонизация межнациональных и общественных отношений, формирование принципа межнациональной толерантности;</w:t>
      </w:r>
    </w:p>
    <w:p w:rsidR="00313BF0" w:rsidRPr="00000655" w:rsidRDefault="00313BF0" w:rsidP="00C45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– содействие обеспечению условий этнокультурного развития представителей различных национальностей, ассоциируемых в общественные объединения, основной целью которых является сохранение и развитие национальной культуры, языков, традиций, самобытности народов;</w:t>
      </w:r>
    </w:p>
    <w:p w:rsidR="00313BF0" w:rsidRPr="00000655" w:rsidRDefault="00313BF0" w:rsidP="00C45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– содействие обеспечению условий развития туристической инфраструктуры;</w:t>
      </w:r>
    </w:p>
    <w:p w:rsidR="008810FE" w:rsidRPr="00000655" w:rsidRDefault="00313BF0" w:rsidP="00C456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поддержание и развитие социокультурных связей с народами и национально-культурными объединениями других субъектов Российской Федерации и стран мира. </w:t>
      </w:r>
    </w:p>
    <w:p w:rsidR="008810FE" w:rsidRPr="00000655" w:rsidRDefault="004749BC" w:rsidP="008810FE">
      <w:pPr>
        <w:tabs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8810FE" w:rsidRPr="00000655">
        <w:rPr>
          <w:rFonts w:ascii="Times New Roman" w:hAnsi="Times New Roman"/>
          <w:sz w:val="24"/>
          <w:szCs w:val="24"/>
        </w:rPr>
        <w:t>Сотрудничество Сторон по настоящему Соглашению носит безвозмездный характер, реализуется без образования совместного имущества и без получения общей прибыли.</w:t>
      </w:r>
    </w:p>
    <w:p w:rsidR="008810FE" w:rsidRPr="00000655" w:rsidRDefault="004749BC" w:rsidP="008810FE">
      <w:pPr>
        <w:tabs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8810FE" w:rsidRPr="00000655">
        <w:rPr>
          <w:rFonts w:ascii="Times New Roman" w:hAnsi="Times New Roman"/>
          <w:sz w:val="24"/>
          <w:szCs w:val="24"/>
        </w:rPr>
        <w:t>Стороны согласились содействовать созданию единого информационного пространства на основе договоров, соглашений, и консультаций путем свободного обмена и распространения.</w:t>
      </w:r>
    </w:p>
    <w:p w:rsidR="008810FE" w:rsidRDefault="004749BC" w:rsidP="008810FE">
      <w:pPr>
        <w:tabs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8810FE" w:rsidRPr="00000655">
        <w:rPr>
          <w:rFonts w:ascii="Times New Roman" w:hAnsi="Times New Roman"/>
          <w:sz w:val="24"/>
          <w:szCs w:val="24"/>
        </w:rPr>
        <w:t>Стороны будут способствовать сотрудничеству и взаимным связям между творческими союзами и объединениями, общественными организациями, ассоциациями.</w:t>
      </w:r>
    </w:p>
    <w:p w:rsidR="00B936B2" w:rsidRPr="00000655" w:rsidRDefault="004749BC" w:rsidP="00B936B2">
      <w:pPr>
        <w:tabs>
          <w:tab w:val="left" w:pos="68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B936B2" w:rsidRPr="00000655">
        <w:rPr>
          <w:rFonts w:ascii="Times New Roman" w:hAnsi="Times New Roman"/>
          <w:sz w:val="24"/>
          <w:szCs w:val="24"/>
        </w:rPr>
        <w:t>Стороны могут оказывать друг другу организаторскую помощь, в том числе по обмену опытом и информационному сотрудничеству на взаимосогласованных условиях.</w:t>
      </w:r>
    </w:p>
    <w:p w:rsidR="008810FE" w:rsidRPr="00000655" w:rsidRDefault="004749BC" w:rsidP="008810FE">
      <w:pPr>
        <w:tabs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8810FE" w:rsidRPr="00000655">
        <w:rPr>
          <w:rFonts w:ascii="Times New Roman" w:hAnsi="Times New Roman"/>
          <w:sz w:val="24"/>
          <w:szCs w:val="24"/>
        </w:rPr>
        <w:t xml:space="preserve">Стороны согласились на основе согласованных программ и  прямых договорных связей содействовать организации и проведению фестивалей, конкурсов, конференций, семинаров, мероприятий в области государственной национальной политики. </w:t>
      </w:r>
    </w:p>
    <w:p w:rsidR="0094235D" w:rsidRPr="00000655" w:rsidRDefault="0094235D" w:rsidP="008810FE">
      <w:pPr>
        <w:tabs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35D" w:rsidRPr="00000655" w:rsidRDefault="0094235D" w:rsidP="009423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Порядок организации взаимодействия Сторон</w:t>
      </w:r>
    </w:p>
    <w:p w:rsidR="0094235D" w:rsidRPr="00000655" w:rsidRDefault="0094235D" w:rsidP="00942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2.1. Стороны развивают свои отношения в соответствии с законод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тельством Российской Федерации на принципах доверия, равноправия, пар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нерства, уважения, обоюдной ответственности за выполнение положений н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стоящего Соглашения и достигнутых на его основе договоренностей.</w:t>
      </w:r>
    </w:p>
    <w:p w:rsidR="0094235D" w:rsidRPr="00000655" w:rsidRDefault="0094235D" w:rsidP="00942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2.2. Исходя из предмета настоящего соглашения, Стороны в процессе совместной деятельности устанавливают следующие формы и порядок пр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вового урегулирования 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взаимоотношений: отношения, возникающие при оказании взаимных услуг, могут осуществляться в рамках настоящего Соглашения на основании письменного обращения, либо путем заключения с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ответствующих договоров и соглашений.</w:t>
      </w:r>
    </w:p>
    <w:p w:rsidR="0094235D" w:rsidRPr="00000655" w:rsidRDefault="0094235D" w:rsidP="00942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2.3. Все организационные и финансовые условия, необходимые для реализации настоящего Соглашения, определяются на основе взаимной договоренности между сторонами, путем заключения соответствующих догов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ров и соглашений.</w:t>
      </w:r>
    </w:p>
    <w:p w:rsidR="0094235D" w:rsidRPr="00000655" w:rsidRDefault="0094235D" w:rsidP="008810FE">
      <w:pPr>
        <w:tabs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10FE" w:rsidRPr="00000655" w:rsidRDefault="008810FE" w:rsidP="008810FE">
      <w:pPr>
        <w:tabs>
          <w:tab w:val="left" w:pos="687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00655">
        <w:rPr>
          <w:rFonts w:ascii="Times New Roman" w:hAnsi="Times New Roman"/>
          <w:b/>
          <w:sz w:val="24"/>
          <w:szCs w:val="24"/>
        </w:rPr>
        <w:t xml:space="preserve">Статья 3. </w:t>
      </w:r>
    </w:p>
    <w:p w:rsidR="008810FE" w:rsidRPr="00000655" w:rsidRDefault="00C04568" w:rsidP="008810FE">
      <w:pPr>
        <w:tabs>
          <w:tab w:val="left" w:pos="142"/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810FE" w:rsidRPr="00000655">
        <w:rPr>
          <w:rFonts w:ascii="Times New Roman" w:hAnsi="Times New Roman"/>
          <w:sz w:val="24"/>
          <w:szCs w:val="24"/>
        </w:rPr>
        <w:t>Стороны обязуются не разглашать конфиденциальные сведения, которые стали известны в процессе совместной деятельности, за исключением случаев</w:t>
      </w:r>
      <w:r w:rsidR="005837C7" w:rsidRPr="00000655">
        <w:rPr>
          <w:rFonts w:ascii="Times New Roman" w:hAnsi="Times New Roman"/>
          <w:sz w:val="24"/>
          <w:szCs w:val="24"/>
        </w:rPr>
        <w:t>,</w:t>
      </w:r>
      <w:r w:rsidR="008810FE" w:rsidRPr="00000655">
        <w:rPr>
          <w:rFonts w:ascii="Times New Roman" w:hAnsi="Times New Roman"/>
          <w:sz w:val="24"/>
          <w:szCs w:val="24"/>
        </w:rPr>
        <w:t xml:space="preserve"> предусмотренных законодательством Р</w:t>
      </w:r>
      <w:r w:rsidR="00462174" w:rsidRPr="00000655">
        <w:rPr>
          <w:rFonts w:ascii="Times New Roman" w:hAnsi="Times New Roman"/>
          <w:sz w:val="24"/>
          <w:szCs w:val="24"/>
        </w:rPr>
        <w:t xml:space="preserve">оссийской </w:t>
      </w:r>
      <w:r w:rsidR="008810FE" w:rsidRPr="00000655">
        <w:rPr>
          <w:rFonts w:ascii="Times New Roman" w:hAnsi="Times New Roman"/>
          <w:sz w:val="24"/>
          <w:szCs w:val="24"/>
        </w:rPr>
        <w:t>Ф</w:t>
      </w:r>
      <w:r w:rsidR="00462174" w:rsidRPr="00000655">
        <w:rPr>
          <w:rFonts w:ascii="Times New Roman" w:hAnsi="Times New Roman"/>
          <w:sz w:val="24"/>
          <w:szCs w:val="24"/>
        </w:rPr>
        <w:t>едерации</w:t>
      </w:r>
      <w:r w:rsidR="008810FE" w:rsidRPr="00000655">
        <w:rPr>
          <w:rFonts w:ascii="Times New Roman" w:hAnsi="Times New Roman"/>
          <w:sz w:val="24"/>
          <w:szCs w:val="24"/>
        </w:rPr>
        <w:t>.</w:t>
      </w:r>
    </w:p>
    <w:p w:rsidR="008810FE" w:rsidRPr="00000655" w:rsidRDefault="00C04568" w:rsidP="008810FE">
      <w:pPr>
        <w:tabs>
          <w:tab w:val="left" w:pos="142"/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8810FE" w:rsidRPr="00000655">
        <w:rPr>
          <w:rFonts w:ascii="Times New Roman" w:hAnsi="Times New Roman"/>
          <w:sz w:val="24"/>
          <w:szCs w:val="24"/>
        </w:rPr>
        <w:t>Настоящее Соглашение не налагает на Стороны никаких финансовых обязательств.</w:t>
      </w:r>
    </w:p>
    <w:p w:rsidR="008810FE" w:rsidRPr="00000655" w:rsidRDefault="00C04568" w:rsidP="008810FE">
      <w:pPr>
        <w:tabs>
          <w:tab w:val="left" w:pos="142"/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8810FE" w:rsidRPr="00000655">
        <w:rPr>
          <w:rFonts w:ascii="Times New Roman" w:hAnsi="Times New Roman"/>
          <w:sz w:val="24"/>
          <w:szCs w:val="24"/>
        </w:rPr>
        <w:t>Стороны договорились, что примут все меры к разрешению всех споров и разногласий, могущих возникнуть в процессе совместной деятельности.</w:t>
      </w:r>
    </w:p>
    <w:p w:rsidR="008810FE" w:rsidRPr="00000655" w:rsidRDefault="00C04568" w:rsidP="008810FE">
      <w:pPr>
        <w:tabs>
          <w:tab w:val="left" w:pos="142"/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8810FE" w:rsidRPr="00000655">
        <w:rPr>
          <w:rFonts w:ascii="Times New Roman" w:hAnsi="Times New Roman"/>
          <w:sz w:val="24"/>
          <w:szCs w:val="24"/>
        </w:rPr>
        <w:t>В случае</w:t>
      </w:r>
      <w:proofErr w:type="gramStart"/>
      <w:r w:rsidR="008810FE" w:rsidRPr="00000655">
        <w:rPr>
          <w:rFonts w:ascii="Times New Roman" w:hAnsi="Times New Roman"/>
          <w:sz w:val="24"/>
          <w:szCs w:val="24"/>
        </w:rPr>
        <w:t>,</w:t>
      </w:r>
      <w:proofErr w:type="gramEnd"/>
      <w:r w:rsidR="008810FE" w:rsidRPr="00000655">
        <w:rPr>
          <w:rFonts w:ascii="Times New Roman" w:hAnsi="Times New Roman"/>
          <w:sz w:val="24"/>
          <w:szCs w:val="24"/>
        </w:rPr>
        <w:t xml:space="preserve"> если Стороны не договорятся, все споры и разногласия решаются в соответствии с действующим законодательством.</w:t>
      </w:r>
    </w:p>
    <w:p w:rsidR="008810FE" w:rsidRPr="00000655" w:rsidRDefault="008810FE" w:rsidP="0094235D">
      <w:pPr>
        <w:tabs>
          <w:tab w:val="left" w:pos="687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4235D" w:rsidRPr="00000655" w:rsidRDefault="0094235D" w:rsidP="009423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Срок действия Соглашения</w:t>
      </w:r>
    </w:p>
    <w:p w:rsidR="0094235D" w:rsidRPr="00000655" w:rsidRDefault="0094235D" w:rsidP="00942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</w:t>
      </w:r>
      <w:r w:rsidRPr="00000655">
        <w:rPr>
          <w:rFonts w:ascii="Times New Roman" w:hAnsi="Times New Roman"/>
          <w:sz w:val="24"/>
          <w:szCs w:val="24"/>
        </w:rPr>
        <w:t>Настоящее Соглашение заключается сроком  на 5 лет и вступает в силу со дня его подписания Сторонами.</w:t>
      </w:r>
    </w:p>
    <w:p w:rsidR="0094235D" w:rsidRPr="00000655" w:rsidRDefault="0094235D" w:rsidP="00942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>4.2. В случае</w:t>
      </w:r>
      <w:proofErr w:type="gramStart"/>
      <w:r w:rsidRPr="00000655">
        <w:rPr>
          <w:rFonts w:ascii="Times New Roman" w:hAnsi="Times New Roman"/>
          <w:sz w:val="24"/>
          <w:szCs w:val="24"/>
        </w:rPr>
        <w:t>,</w:t>
      </w:r>
      <w:proofErr w:type="gramEnd"/>
      <w:r w:rsidRPr="00000655">
        <w:rPr>
          <w:rFonts w:ascii="Times New Roman" w:hAnsi="Times New Roman"/>
          <w:sz w:val="24"/>
          <w:szCs w:val="24"/>
        </w:rPr>
        <w:t xml:space="preserve"> если Стороны не приняли решения о прекращении настоящего Соглашения в указанный срок, то Соглашение считается продленным на тот же срок на аналогичных условиях. </w:t>
      </w:r>
    </w:p>
    <w:p w:rsidR="0094235D" w:rsidRPr="00000655" w:rsidRDefault="0094235D" w:rsidP="00942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>4.3. Соглашение может быть расторгнуто в любое время в период его действия по взаимной договоренности Сторон, выраженной в письменной форме. Соглашение будет считаться расторгнутым по истечении 1 месяца после письменного уведомления одной из Сторон о его прекращении.</w:t>
      </w:r>
    </w:p>
    <w:p w:rsidR="0094235D" w:rsidRPr="00000655" w:rsidRDefault="0094235D" w:rsidP="00942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>Прекращение действия настоящего соглашения не является основанием для расторжения договоров и соглашений, заключенных Сторонами в целях исполнения настоящего соглашения.</w:t>
      </w:r>
    </w:p>
    <w:p w:rsidR="0094235D" w:rsidRPr="00000655" w:rsidRDefault="0094235D" w:rsidP="009423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4.4.Дополнительные условия и изменения к Соглашению рассматр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ваются Сторонами, как правило, в десятидневный срок и оформляются д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полнительными соглашениями.</w:t>
      </w:r>
    </w:p>
    <w:p w:rsidR="0094235D" w:rsidRPr="00000655" w:rsidRDefault="0094235D" w:rsidP="00942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4.5. Дополнения к Соглашению являются его неотъемлемой частью с момента подписания Сторонами.</w:t>
      </w:r>
    </w:p>
    <w:p w:rsidR="0094235D" w:rsidRPr="00000655" w:rsidRDefault="0094235D" w:rsidP="0094235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:rsidR="0094235D" w:rsidRPr="00000655" w:rsidRDefault="0094235D" w:rsidP="00942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5.1. Все ранее достигнутые устные и письменные договоренности Ст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рон, относящиеся к предмету Соглашения, утрачивают силу.</w:t>
      </w:r>
    </w:p>
    <w:p w:rsidR="0094235D" w:rsidRPr="00000655" w:rsidRDefault="0094235D" w:rsidP="00942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5.2. Какие-либо устные заявления или изменения, касающиеся насто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щего Соглашения, не могут иметь юридической силы, если они не отражены последовательно, в письменной форме, подписанной всеми Сторонами.</w:t>
      </w:r>
    </w:p>
    <w:p w:rsidR="0094235D" w:rsidRPr="00000655" w:rsidRDefault="0094235D" w:rsidP="00942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5.3. Настоящее соглашение составлено в двух экземплярах, по одному для каждой из Сторон.</w:t>
      </w:r>
    </w:p>
    <w:p w:rsidR="0094235D" w:rsidRPr="00000655" w:rsidRDefault="0094235D" w:rsidP="009423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0655">
        <w:rPr>
          <w:rFonts w:ascii="Times New Roman" w:hAnsi="Times New Roman"/>
          <w:color w:val="000000"/>
          <w:sz w:val="24"/>
          <w:szCs w:val="24"/>
          <w:lang w:eastAsia="ru-RU"/>
        </w:rPr>
        <w:t>5.4. Все изменения и дополнения к Соглашению действительны, если совершены в письменной форме и подписаны обеими Сторонами.</w:t>
      </w:r>
    </w:p>
    <w:p w:rsidR="0094235D" w:rsidRPr="00000655" w:rsidRDefault="0094235D" w:rsidP="0094235D">
      <w:pPr>
        <w:tabs>
          <w:tab w:val="left" w:pos="687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810FE" w:rsidRPr="00000655" w:rsidRDefault="008810FE" w:rsidP="0094235D">
      <w:pPr>
        <w:tabs>
          <w:tab w:val="left" w:pos="142"/>
          <w:tab w:val="left" w:pos="687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 xml:space="preserve"> </w:t>
      </w:r>
    </w:p>
    <w:p w:rsidR="007152E2" w:rsidRPr="00000655" w:rsidRDefault="007152E2" w:rsidP="007558BF">
      <w:pPr>
        <w:tabs>
          <w:tab w:val="left" w:pos="142"/>
          <w:tab w:val="left" w:pos="6795"/>
          <w:tab w:val="left" w:pos="68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7152E2" w:rsidRPr="00000655" w:rsidSect="00313BF0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ind w:right="637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lastRenderedPageBreak/>
        <w:t>МАУ «</w:t>
      </w:r>
      <w:r w:rsidR="00300141">
        <w:rPr>
          <w:rFonts w:ascii="Times New Roman" w:hAnsi="Times New Roman"/>
          <w:sz w:val="24"/>
          <w:szCs w:val="24"/>
        </w:rPr>
        <w:t>Дом Дружбы народов Нижнекамского муниципального района</w:t>
      </w:r>
      <w:r w:rsidRPr="00000655">
        <w:rPr>
          <w:rFonts w:ascii="Times New Roman" w:hAnsi="Times New Roman"/>
          <w:sz w:val="24"/>
          <w:szCs w:val="24"/>
        </w:rPr>
        <w:t xml:space="preserve">»                             </w:t>
      </w: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 xml:space="preserve"> Директор </w:t>
      </w: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ind w:right="637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 xml:space="preserve">_______________ В.Ф.Хафизов                                        </w:t>
      </w:r>
      <w:r w:rsidRPr="00000655">
        <w:rPr>
          <w:rFonts w:ascii="Times New Roman" w:hAnsi="Times New Roman"/>
          <w:sz w:val="24"/>
          <w:szCs w:val="24"/>
        </w:rPr>
        <w:tab/>
      </w:r>
    </w:p>
    <w:p w:rsidR="007152E2" w:rsidRPr="00000655" w:rsidRDefault="007152E2" w:rsidP="007D54E7">
      <w:pPr>
        <w:tabs>
          <w:tab w:val="left" w:pos="142"/>
          <w:tab w:val="left" w:pos="6795"/>
          <w:tab w:val="left" w:pos="68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ab/>
      </w:r>
    </w:p>
    <w:p w:rsidR="007152E2" w:rsidRPr="00000655" w:rsidRDefault="007152E2" w:rsidP="007D54E7">
      <w:pPr>
        <w:tabs>
          <w:tab w:val="left" w:pos="142"/>
          <w:tab w:val="left" w:pos="6795"/>
          <w:tab w:val="left" w:pos="68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>М.П.</w:t>
      </w:r>
      <w:r w:rsidRPr="00000655">
        <w:rPr>
          <w:rFonts w:ascii="Times New Roman" w:hAnsi="Times New Roman"/>
          <w:sz w:val="24"/>
          <w:szCs w:val="24"/>
        </w:rPr>
        <w:tab/>
      </w: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 xml:space="preserve">      </w:t>
      </w:r>
      <w:r w:rsidR="006820D8">
        <w:rPr>
          <w:rFonts w:ascii="Times New Roman" w:hAnsi="Times New Roman"/>
          <w:sz w:val="24"/>
          <w:szCs w:val="24"/>
        </w:rPr>
        <w:t>БУ УР «Дом Д</w:t>
      </w:r>
      <w:r w:rsidRPr="00000655">
        <w:rPr>
          <w:rFonts w:ascii="Times New Roman" w:hAnsi="Times New Roman"/>
          <w:sz w:val="24"/>
          <w:szCs w:val="24"/>
        </w:rPr>
        <w:t xml:space="preserve">ружбы народов»  </w:t>
      </w: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 xml:space="preserve">     Директор</w:t>
      </w:r>
      <w:r w:rsidRPr="00000655">
        <w:rPr>
          <w:rFonts w:ascii="Times New Roman" w:hAnsi="Times New Roman"/>
          <w:sz w:val="24"/>
          <w:szCs w:val="24"/>
        </w:rPr>
        <w:tab/>
      </w:r>
      <w:proofErr w:type="gramStart"/>
      <w:r w:rsidRPr="00000655">
        <w:rPr>
          <w:rFonts w:ascii="Times New Roman" w:hAnsi="Times New Roman"/>
          <w:sz w:val="24"/>
          <w:szCs w:val="24"/>
        </w:rPr>
        <w:t>Директор</w:t>
      </w:r>
      <w:proofErr w:type="gramEnd"/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2E2" w:rsidRPr="00000655" w:rsidRDefault="007152E2" w:rsidP="00347263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 xml:space="preserve">     ________________ Т.П.</w:t>
      </w:r>
      <w:r w:rsidR="00940BBE">
        <w:rPr>
          <w:rFonts w:ascii="Times New Roman" w:hAnsi="Times New Roman"/>
          <w:sz w:val="24"/>
          <w:szCs w:val="24"/>
        </w:rPr>
        <w:t xml:space="preserve"> </w:t>
      </w:r>
      <w:r w:rsidRPr="00000655">
        <w:rPr>
          <w:rFonts w:ascii="Times New Roman" w:hAnsi="Times New Roman"/>
          <w:sz w:val="24"/>
          <w:szCs w:val="24"/>
        </w:rPr>
        <w:t xml:space="preserve">Боталова                          </w:t>
      </w:r>
    </w:p>
    <w:p w:rsidR="007152E2" w:rsidRPr="00000655" w:rsidRDefault="007152E2" w:rsidP="007D54E7">
      <w:pPr>
        <w:tabs>
          <w:tab w:val="left" w:pos="142"/>
          <w:tab w:val="left" w:pos="6795"/>
          <w:tab w:val="left" w:pos="68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2E2" w:rsidRPr="00000655" w:rsidRDefault="007152E2" w:rsidP="007D54E7">
      <w:pPr>
        <w:tabs>
          <w:tab w:val="left" w:pos="142"/>
          <w:tab w:val="left" w:pos="6795"/>
          <w:tab w:val="left" w:pos="68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2E2" w:rsidRPr="00000655" w:rsidRDefault="007152E2" w:rsidP="007D54E7">
      <w:pPr>
        <w:tabs>
          <w:tab w:val="left" w:pos="142"/>
          <w:tab w:val="left" w:pos="6795"/>
          <w:tab w:val="left" w:pos="68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0655">
        <w:rPr>
          <w:rFonts w:ascii="Times New Roman" w:hAnsi="Times New Roman"/>
          <w:sz w:val="24"/>
          <w:szCs w:val="24"/>
        </w:rPr>
        <w:t xml:space="preserve">       М.П.                                                                                            </w:t>
      </w:r>
    </w:p>
    <w:p w:rsidR="007152E2" w:rsidRPr="00000655" w:rsidRDefault="007152E2" w:rsidP="004749BC">
      <w:pPr>
        <w:tabs>
          <w:tab w:val="left" w:pos="142"/>
          <w:tab w:val="left" w:pos="6795"/>
          <w:tab w:val="left" w:pos="6870"/>
        </w:tabs>
        <w:spacing w:after="0"/>
        <w:jc w:val="both"/>
        <w:rPr>
          <w:rFonts w:ascii="Times New Roman" w:hAnsi="Times New Roman"/>
          <w:b/>
          <w:sz w:val="28"/>
          <w:szCs w:val="28"/>
        </w:rPr>
        <w:sectPr w:rsidR="007152E2" w:rsidRPr="00000655" w:rsidSect="0034726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7152E2" w:rsidRPr="00000655" w:rsidRDefault="007152E2" w:rsidP="004749BC">
      <w:pPr>
        <w:tabs>
          <w:tab w:val="left" w:pos="142"/>
          <w:tab w:val="left" w:pos="705"/>
          <w:tab w:val="left" w:pos="6435"/>
        </w:tabs>
        <w:spacing w:after="0"/>
        <w:rPr>
          <w:rFonts w:ascii="Times New Roman" w:hAnsi="Times New Roman"/>
          <w:b/>
          <w:sz w:val="28"/>
          <w:szCs w:val="28"/>
        </w:rPr>
      </w:pPr>
    </w:p>
    <w:sectPr w:rsidR="007152E2" w:rsidRPr="00000655" w:rsidSect="003472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EB" w:rsidRDefault="005D6CEB" w:rsidP="001F0207">
      <w:pPr>
        <w:spacing w:after="0" w:line="240" w:lineRule="auto"/>
      </w:pPr>
      <w:r>
        <w:separator/>
      </w:r>
    </w:p>
  </w:endnote>
  <w:endnote w:type="continuationSeparator" w:id="0">
    <w:p w:rsidR="005D6CEB" w:rsidRDefault="005D6CEB" w:rsidP="001F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EB" w:rsidRDefault="005D6CEB" w:rsidP="001F0207">
      <w:pPr>
        <w:spacing w:after="0" w:line="240" w:lineRule="auto"/>
      </w:pPr>
      <w:r>
        <w:separator/>
      </w:r>
    </w:p>
  </w:footnote>
  <w:footnote w:type="continuationSeparator" w:id="0">
    <w:p w:rsidR="005D6CEB" w:rsidRDefault="005D6CEB" w:rsidP="001F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AD"/>
    <w:multiLevelType w:val="singleLevel"/>
    <w:tmpl w:val="8DA8DCDA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598C27DD"/>
    <w:multiLevelType w:val="multilevel"/>
    <w:tmpl w:val="A81A5B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0207"/>
    <w:rsid w:val="00000655"/>
    <w:rsid w:val="000132BD"/>
    <w:rsid w:val="00015156"/>
    <w:rsid w:val="000221E0"/>
    <w:rsid w:val="00051269"/>
    <w:rsid w:val="00070642"/>
    <w:rsid w:val="000A4E0C"/>
    <w:rsid w:val="000A5A05"/>
    <w:rsid w:val="000A7642"/>
    <w:rsid w:val="00130F12"/>
    <w:rsid w:val="001531E6"/>
    <w:rsid w:val="00160F19"/>
    <w:rsid w:val="001636B2"/>
    <w:rsid w:val="001B0560"/>
    <w:rsid w:val="001B5127"/>
    <w:rsid w:val="001C73D8"/>
    <w:rsid w:val="001D5554"/>
    <w:rsid w:val="001E4117"/>
    <w:rsid w:val="001F0207"/>
    <w:rsid w:val="001F667F"/>
    <w:rsid w:val="00222CC0"/>
    <w:rsid w:val="00237F19"/>
    <w:rsid w:val="002411C0"/>
    <w:rsid w:val="0026467C"/>
    <w:rsid w:val="00272F32"/>
    <w:rsid w:val="002A7BD0"/>
    <w:rsid w:val="002B6F71"/>
    <w:rsid w:val="002C3AF6"/>
    <w:rsid w:val="002C547E"/>
    <w:rsid w:val="002E52A7"/>
    <w:rsid w:val="002F6F4F"/>
    <w:rsid w:val="00300141"/>
    <w:rsid w:val="00303D69"/>
    <w:rsid w:val="00313BF0"/>
    <w:rsid w:val="00347263"/>
    <w:rsid w:val="00373E6D"/>
    <w:rsid w:val="00383C96"/>
    <w:rsid w:val="003F1422"/>
    <w:rsid w:val="00462174"/>
    <w:rsid w:val="004749BC"/>
    <w:rsid w:val="004D0351"/>
    <w:rsid w:val="004E0684"/>
    <w:rsid w:val="004E28C1"/>
    <w:rsid w:val="00500A88"/>
    <w:rsid w:val="00506AD9"/>
    <w:rsid w:val="00510DCC"/>
    <w:rsid w:val="00514AE1"/>
    <w:rsid w:val="00520A14"/>
    <w:rsid w:val="00524776"/>
    <w:rsid w:val="005327DC"/>
    <w:rsid w:val="00542EF5"/>
    <w:rsid w:val="0055373A"/>
    <w:rsid w:val="00560CF6"/>
    <w:rsid w:val="0056358C"/>
    <w:rsid w:val="005837C7"/>
    <w:rsid w:val="00591DB4"/>
    <w:rsid w:val="005D60BD"/>
    <w:rsid w:val="005D6CEB"/>
    <w:rsid w:val="005F4929"/>
    <w:rsid w:val="00610A60"/>
    <w:rsid w:val="00611B2B"/>
    <w:rsid w:val="0066671B"/>
    <w:rsid w:val="006820D8"/>
    <w:rsid w:val="006B3BC5"/>
    <w:rsid w:val="006C4153"/>
    <w:rsid w:val="007152E2"/>
    <w:rsid w:val="00715750"/>
    <w:rsid w:val="00721690"/>
    <w:rsid w:val="007379DE"/>
    <w:rsid w:val="00744567"/>
    <w:rsid w:val="007558BF"/>
    <w:rsid w:val="0077615E"/>
    <w:rsid w:val="00785DDB"/>
    <w:rsid w:val="00787F40"/>
    <w:rsid w:val="007962A1"/>
    <w:rsid w:val="007A6100"/>
    <w:rsid w:val="007C08ED"/>
    <w:rsid w:val="007D54E7"/>
    <w:rsid w:val="00825CF5"/>
    <w:rsid w:val="00852AF1"/>
    <w:rsid w:val="00855DF8"/>
    <w:rsid w:val="00862FA4"/>
    <w:rsid w:val="0086666D"/>
    <w:rsid w:val="008750D5"/>
    <w:rsid w:val="008810FE"/>
    <w:rsid w:val="008926FC"/>
    <w:rsid w:val="008A2F55"/>
    <w:rsid w:val="008C38B0"/>
    <w:rsid w:val="008F68D4"/>
    <w:rsid w:val="00937731"/>
    <w:rsid w:val="00940BBE"/>
    <w:rsid w:val="0094235D"/>
    <w:rsid w:val="0097537C"/>
    <w:rsid w:val="009A7302"/>
    <w:rsid w:val="009C3E60"/>
    <w:rsid w:val="00A02D2F"/>
    <w:rsid w:val="00A15F6F"/>
    <w:rsid w:val="00A5048A"/>
    <w:rsid w:val="00A55357"/>
    <w:rsid w:val="00A620E8"/>
    <w:rsid w:val="00A81C9F"/>
    <w:rsid w:val="00A84BB8"/>
    <w:rsid w:val="00A92E70"/>
    <w:rsid w:val="00AA14DA"/>
    <w:rsid w:val="00AB11FB"/>
    <w:rsid w:val="00AD1E40"/>
    <w:rsid w:val="00AF646D"/>
    <w:rsid w:val="00B044D5"/>
    <w:rsid w:val="00B269DA"/>
    <w:rsid w:val="00B36DBA"/>
    <w:rsid w:val="00B936B2"/>
    <w:rsid w:val="00C04568"/>
    <w:rsid w:val="00C07472"/>
    <w:rsid w:val="00C15FEC"/>
    <w:rsid w:val="00C45692"/>
    <w:rsid w:val="00C47012"/>
    <w:rsid w:val="00C91373"/>
    <w:rsid w:val="00C92861"/>
    <w:rsid w:val="00C94E6D"/>
    <w:rsid w:val="00CB40ED"/>
    <w:rsid w:val="00CB6E4D"/>
    <w:rsid w:val="00D545E1"/>
    <w:rsid w:val="00D5782E"/>
    <w:rsid w:val="00D60DCD"/>
    <w:rsid w:val="00D60FC2"/>
    <w:rsid w:val="00D841A6"/>
    <w:rsid w:val="00D94B98"/>
    <w:rsid w:val="00DB1226"/>
    <w:rsid w:val="00DB389E"/>
    <w:rsid w:val="00DE24A8"/>
    <w:rsid w:val="00DE3BC7"/>
    <w:rsid w:val="00DF5DDF"/>
    <w:rsid w:val="00E17C8A"/>
    <w:rsid w:val="00E422BC"/>
    <w:rsid w:val="00E85515"/>
    <w:rsid w:val="00EA4174"/>
    <w:rsid w:val="00EB2F5A"/>
    <w:rsid w:val="00F3022F"/>
    <w:rsid w:val="00F323C6"/>
    <w:rsid w:val="00F3727B"/>
    <w:rsid w:val="00F873B3"/>
    <w:rsid w:val="00FA57E4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7D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1F0207"/>
    <w:rPr>
      <w:rFonts w:cs="Times New Roman"/>
    </w:rPr>
  </w:style>
  <w:style w:type="paragraph" w:styleId="a5">
    <w:name w:val="footer"/>
    <w:basedOn w:val="a"/>
    <w:link w:val="a6"/>
    <w:rsid w:val="001F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1F0207"/>
    <w:rPr>
      <w:rFonts w:cs="Times New Roman"/>
    </w:rPr>
  </w:style>
  <w:style w:type="paragraph" w:customStyle="1" w:styleId="ListParagraph">
    <w:name w:val="List Paragraph"/>
    <w:basedOn w:val="a"/>
    <w:rsid w:val="00715750"/>
    <w:pPr>
      <w:ind w:left="720"/>
    </w:pPr>
  </w:style>
  <w:style w:type="paragraph" w:styleId="a7">
    <w:name w:val="Balloon Text"/>
    <w:basedOn w:val="a"/>
    <w:link w:val="a8"/>
    <w:semiHidden/>
    <w:rsid w:val="00A8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A81C9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AF646D"/>
    <w:rPr>
      <w:rFonts w:cs="Times New Roman"/>
      <w:b/>
      <w:bCs/>
    </w:rPr>
  </w:style>
  <w:style w:type="character" w:customStyle="1" w:styleId="10">
    <w:name w:val="Основной текст + 10"/>
    <w:aliases w:val="5 pt,Полужирный"/>
    <w:basedOn w:val="a0"/>
    <w:uiPriority w:val="99"/>
    <w:rsid w:val="00CB6E4D"/>
    <w:rPr>
      <w:rFonts w:ascii="Batang" w:eastAsia="Batang" w:cs="Batang"/>
      <w:b/>
      <w:bCs/>
      <w:spacing w:val="13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nmi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Aida A. Baraganova</dc:creator>
  <cp:lastModifiedBy>Айдар</cp:lastModifiedBy>
  <cp:revision>2</cp:revision>
  <cp:lastPrinted>2016-11-14T06:23:00Z</cp:lastPrinted>
  <dcterms:created xsi:type="dcterms:W3CDTF">2016-12-04T20:59:00Z</dcterms:created>
  <dcterms:modified xsi:type="dcterms:W3CDTF">2016-12-04T20:59:00Z</dcterms:modified>
</cp:coreProperties>
</file>